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12BCDA03" w:rsidR="00D7345E" w:rsidRPr="00F90BEB" w:rsidRDefault="00A240A4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72044EF9" wp14:editId="2A5694E7">
            <wp:extent cx="5486400" cy="8229600"/>
            <wp:effectExtent l="0" t="0" r="0" b="0"/>
            <wp:docPr id="8121540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154038" name="Picture 81215403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467F1A02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</w:t>
      </w:r>
      <w:r w:rsidR="00495A4E">
        <w:rPr>
          <w:b/>
          <w:sz w:val="96"/>
        </w:rPr>
        <w:t>icense</w:t>
      </w:r>
    </w:p>
    <w:p w14:paraId="77FD776E" w14:textId="77777777" w:rsidR="00246CC3" w:rsidRPr="00246CC3" w:rsidRDefault="00246CC3" w:rsidP="00246CC3">
      <w:pPr>
        <w:spacing w:after="0" w:line="259" w:lineRule="auto"/>
        <w:ind w:left="0" w:firstLine="0"/>
        <w:rPr>
          <w:bCs/>
          <w:szCs w:val="28"/>
        </w:rPr>
      </w:pPr>
    </w:p>
    <w:p w14:paraId="40343FF3" w14:textId="77777777" w:rsidR="00A240A4" w:rsidRPr="00A240A4" w:rsidRDefault="00A240A4" w:rsidP="00A240A4">
      <w:pPr>
        <w:spacing w:after="0" w:line="259" w:lineRule="auto"/>
        <w:ind w:left="0" w:firstLine="0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 xml:space="preserve">This is the core license included with the </w:t>
      </w:r>
      <w:r w:rsidRPr="00A240A4">
        <w:rPr>
          <w:b/>
          <w:bCs/>
          <w:sz w:val="24"/>
          <w:szCs w:val="24"/>
        </w:rPr>
        <w:t>10-Second Squeeze Page Generator GPT</w:t>
      </w:r>
      <w:r w:rsidRPr="00A240A4">
        <w:rPr>
          <w:bCs/>
          <w:sz w:val="24"/>
          <w:szCs w:val="24"/>
        </w:rPr>
        <w:t xml:space="preserve"> package.</w:t>
      </w:r>
    </w:p>
    <w:p w14:paraId="5B0D2ADA" w14:textId="77777777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2F862D56" w14:textId="3863785C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>With PLR, you MAY</w:t>
      </w:r>
    </w:p>
    <w:p w14:paraId="498610D6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Use the GPT and assets for your own projects and funnels.</w:t>
      </w:r>
    </w:p>
    <w:p w14:paraId="3740BE5B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Rebrand the GPT title, icon, and description as your own.</w:t>
      </w:r>
    </w:p>
    <w:p w14:paraId="49D37004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Edit, rewrite, or translate the Instructions, Knowledge, and other text files.</w:t>
      </w:r>
    </w:p>
    <w:p w14:paraId="4F7D23D1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Use the GPT to generate squeeze page copy for your offers or client projects.</w:t>
      </w:r>
    </w:p>
    <w:p w14:paraId="0ED3E504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Use the graphics to promote your version of the GPT or related offers.</w:t>
      </w:r>
    </w:p>
    <w:p w14:paraId="720586FE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 xml:space="preserve">Sell access to </w:t>
      </w:r>
      <w:r w:rsidRPr="00A240A4">
        <w:rPr>
          <w:b/>
          <w:bCs/>
          <w:sz w:val="24"/>
          <w:szCs w:val="24"/>
        </w:rPr>
        <w:t>your own GPT link</w:t>
      </w:r>
      <w:r w:rsidRPr="00A240A4">
        <w:rPr>
          <w:bCs/>
          <w:sz w:val="24"/>
          <w:szCs w:val="24"/>
        </w:rPr>
        <w:t xml:space="preserve"> as a paid product.</w:t>
      </w:r>
    </w:p>
    <w:p w14:paraId="5918B57C" w14:textId="77777777" w:rsidR="00A240A4" w:rsidRPr="00A240A4" w:rsidRDefault="00A240A4" w:rsidP="00A240A4">
      <w:pPr>
        <w:numPr>
          <w:ilvl w:val="0"/>
          <w:numId w:val="14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 xml:space="preserve">Include access to </w:t>
      </w:r>
      <w:r w:rsidRPr="00A240A4">
        <w:rPr>
          <w:b/>
          <w:bCs/>
          <w:sz w:val="24"/>
          <w:szCs w:val="24"/>
        </w:rPr>
        <w:t>your GPT link</w:t>
      </w:r>
      <w:r w:rsidRPr="00A240A4">
        <w:rPr>
          <w:bCs/>
          <w:sz w:val="24"/>
          <w:szCs w:val="24"/>
        </w:rPr>
        <w:t xml:space="preserve"> inside paid courses, memberships, or bundles.</w:t>
      </w:r>
    </w:p>
    <w:p w14:paraId="47B8F56D" w14:textId="77777777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23F72F97" w14:textId="2331C756" w:rsidR="00A240A4" w:rsidRPr="00A240A4" w:rsidRDefault="00A240A4" w:rsidP="00A240A4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>With PLR, you MAY NOT</w:t>
      </w:r>
    </w:p>
    <w:p w14:paraId="5CE969A7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Pass on any rights to the raw source files unless you also grant RR, MRR, PLR, or Giveaway Rights.</w:t>
      </w:r>
    </w:p>
    <w:p w14:paraId="0187158C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Sell or share the source ZIP as “PLR” unless the buyer explicitly purchased PLR rights from you.</w:t>
      </w:r>
    </w:p>
    <w:p w14:paraId="36524239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Give another person the right to edit, rebrand, or resell the package unless they bought PLR rights.</w:t>
      </w:r>
    </w:p>
    <w:p w14:paraId="0CC35E8D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Claim authorship of the AI model or the underlying ChatGPT technology.</w:t>
      </w:r>
    </w:p>
    <w:p w14:paraId="3E0EFDFF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Misrepresent this package as an official OpenAI or ChatGPT product.</w:t>
      </w:r>
    </w:p>
    <w:p w14:paraId="6032F102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Share your ChatGPT login or credentials as part of the product.</w:t>
      </w:r>
    </w:p>
    <w:p w14:paraId="1D54BD9C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 xml:space="preserve">List or launch this product on </w:t>
      </w:r>
      <w:proofErr w:type="spellStart"/>
      <w:r w:rsidRPr="00A240A4">
        <w:rPr>
          <w:b/>
          <w:bCs/>
          <w:sz w:val="24"/>
          <w:szCs w:val="24"/>
        </w:rPr>
        <w:t>WarriorPlus</w:t>
      </w:r>
      <w:proofErr w:type="spellEnd"/>
      <w:r w:rsidRPr="00A240A4">
        <w:rPr>
          <w:b/>
          <w:bCs/>
          <w:sz w:val="24"/>
          <w:szCs w:val="24"/>
        </w:rPr>
        <w:t xml:space="preserve"> using the original name, branding, or designs.</w:t>
      </w:r>
    </w:p>
    <w:p w14:paraId="56FAC204" w14:textId="77777777" w:rsidR="00A240A4" w:rsidRPr="00A240A4" w:rsidRDefault="00A240A4" w:rsidP="00A240A4">
      <w:pPr>
        <w:numPr>
          <w:ilvl w:val="0"/>
          <w:numId w:val="15"/>
        </w:numPr>
        <w:spacing w:after="0" w:line="259" w:lineRule="auto"/>
        <w:rPr>
          <w:bCs/>
          <w:sz w:val="24"/>
          <w:szCs w:val="24"/>
        </w:rPr>
      </w:pPr>
      <w:r w:rsidRPr="00A240A4">
        <w:rPr>
          <w:b/>
          <w:bCs/>
          <w:sz w:val="24"/>
          <w:szCs w:val="24"/>
        </w:rPr>
        <w:t xml:space="preserve">To sell on </w:t>
      </w:r>
      <w:proofErr w:type="spellStart"/>
      <w:r w:rsidRPr="00A240A4">
        <w:rPr>
          <w:b/>
          <w:bCs/>
          <w:sz w:val="24"/>
          <w:szCs w:val="24"/>
        </w:rPr>
        <w:t>WarriorPlus</w:t>
      </w:r>
      <w:proofErr w:type="spellEnd"/>
      <w:r w:rsidRPr="00A240A4">
        <w:rPr>
          <w:b/>
          <w:bCs/>
          <w:sz w:val="24"/>
          <w:szCs w:val="24"/>
        </w:rPr>
        <w:t>, you must fully rebrand. New product name, new cover, new design and branding are required.</w:t>
      </w:r>
    </w:p>
    <w:p w14:paraId="6CF20411" w14:textId="77777777" w:rsidR="00A240A4" w:rsidRPr="00A240A4" w:rsidRDefault="00A240A4" w:rsidP="00A240A4">
      <w:pPr>
        <w:spacing w:after="0" w:line="259" w:lineRule="auto"/>
        <w:ind w:left="0" w:firstLine="0"/>
        <w:rPr>
          <w:bCs/>
          <w:sz w:val="24"/>
          <w:szCs w:val="24"/>
        </w:rPr>
      </w:pPr>
      <w:r w:rsidRPr="00A240A4">
        <w:rPr>
          <w:bCs/>
          <w:sz w:val="24"/>
          <w:szCs w:val="24"/>
        </w:rPr>
        <w:t>PLR here means you can customize and commercially use the content and GPT in your business.</w:t>
      </w:r>
      <w:r w:rsidRPr="00A240A4">
        <w:rPr>
          <w:bCs/>
          <w:sz w:val="24"/>
          <w:szCs w:val="24"/>
        </w:rPr>
        <w:br/>
        <w:t xml:space="preserve">It does </w:t>
      </w:r>
      <w:r w:rsidRPr="00A240A4">
        <w:rPr>
          <w:b/>
          <w:bCs/>
          <w:sz w:val="24"/>
          <w:szCs w:val="24"/>
        </w:rPr>
        <w:t>not</w:t>
      </w:r>
      <w:r w:rsidRPr="00A240A4">
        <w:rPr>
          <w:bCs/>
          <w:sz w:val="24"/>
          <w:szCs w:val="24"/>
        </w:rPr>
        <w:t xml:space="preserve"> mean your buyers automatically receive resell rights or editing rights.</w:t>
      </w:r>
    </w:p>
    <w:p w14:paraId="30523D89" w14:textId="719B1C4E" w:rsidR="006D0A24" w:rsidRPr="00915559" w:rsidRDefault="006D0A24" w:rsidP="00246CC3">
      <w:pPr>
        <w:spacing w:after="0" w:line="259" w:lineRule="auto"/>
        <w:ind w:left="0" w:firstLine="0"/>
        <w:rPr>
          <w:bCs/>
          <w:sz w:val="22"/>
        </w:rPr>
      </w:pPr>
    </w:p>
    <w:sectPr w:rsidR="006D0A24" w:rsidRPr="00915559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F0B8C"/>
    <w:multiLevelType w:val="multilevel"/>
    <w:tmpl w:val="6C30E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0FD3E34"/>
    <w:multiLevelType w:val="multilevel"/>
    <w:tmpl w:val="FE3CD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9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65164091"/>
    <w:multiLevelType w:val="hybridMultilevel"/>
    <w:tmpl w:val="6430FD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162574"/>
    <w:multiLevelType w:val="multilevel"/>
    <w:tmpl w:val="3C04B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8714925">
    <w:abstractNumId w:val="11"/>
  </w:num>
  <w:num w:numId="2" w16cid:durableId="1726752390">
    <w:abstractNumId w:val="8"/>
  </w:num>
  <w:num w:numId="3" w16cid:durableId="874076532">
    <w:abstractNumId w:val="8"/>
  </w:num>
  <w:num w:numId="4" w16cid:durableId="903219086">
    <w:abstractNumId w:val="6"/>
  </w:num>
  <w:num w:numId="5" w16cid:durableId="597057960">
    <w:abstractNumId w:val="2"/>
  </w:num>
  <w:num w:numId="6" w16cid:durableId="929852618">
    <w:abstractNumId w:val="1"/>
  </w:num>
  <w:num w:numId="7" w16cid:durableId="1799301398">
    <w:abstractNumId w:val="10"/>
  </w:num>
  <w:num w:numId="8" w16cid:durableId="1329401905">
    <w:abstractNumId w:val="5"/>
  </w:num>
  <w:num w:numId="9" w16cid:durableId="1483082355">
    <w:abstractNumId w:val="4"/>
  </w:num>
  <w:num w:numId="10" w16cid:durableId="1291862654">
    <w:abstractNumId w:val="3"/>
  </w:num>
  <w:num w:numId="11" w16cid:durableId="359740688">
    <w:abstractNumId w:val="9"/>
  </w:num>
  <w:num w:numId="12" w16cid:durableId="7877450">
    <w:abstractNumId w:val="13"/>
  </w:num>
  <w:num w:numId="13" w16cid:durableId="1256357288">
    <w:abstractNumId w:val="12"/>
  </w:num>
  <w:num w:numId="14" w16cid:durableId="372927677">
    <w:abstractNumId w:val="0"/>
  </w:num>
  <w:num w:numId="15" w16cid:durableId="109513388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D143A"/>
    <w:rsid w:val="000F10B6"/>
    <w:rsid w:val="0011141F"/>
    <w:rsid w:val="001603FF"/>
    <w:rsid w:val="001700C2"/>
    <w:rsid w:val="00190F8E"/>
    <w:rsid w:val="001B1C77"/>
    <w:rsid w:val="00246CC3"/>
    <w:rsid w:val="0035230A"/>
    <w:rsid w:val="00364CFA"/>
    <w:rsid w:val="003C0120"/>
    <w:rsid w:val="0048588A"/>
    <w:rsid w:val="00495A4E"/>
    <w:rsid w:val="005600E6"/>
    <w:rsid w:val="005759C4"/>
    <w:rsid w:val="00603BEE"/>
    <w:rsid w:val="00626288"/>
    <w:rsid w:val="0067496E"/>
    <w:rsid w:val="006D0A24"/>
    <w:rsid w:val="006F1388"/>
    <w:rsid w:val="006F1546"/>
    <w:rsid w:val="007460A9"/>
    <w:rsid w:val="00767936"/>
    <w:rsid w:val="00824D5C"/>
    <w:rsid w:val="0084325E"/>
    <w:rsid w:val="008A710F"/>
    <w:rsid w:val="00915559"/>
    <w:rsid w:val="00A240A4"/>
    <w:rsid w:val="00A43C72"/>
    <w:rsid w:val="00A75F71"/>
    <w:rsid w:val="00AE5955"/>
    <w:rsid w:val="00B368F8"/>
    <w:rsid w:val="00B84A31"/>
    <w:rsid w:val="00C86199"/>
    <w:rsid w:val="00CD3D8E"/>
    <w:rsid w:val="00CD7737"/>
    <w:rsid w:val="00D534A8"/>
    <w:rsid w:val="00D7345E"/>
    <w:rsid w:val="00D94078"/>
    <w:rsid w:val="00DC4FE0"/>
    <w:rsid w:val="00DE3351"/>
    <w:rsid w:val="00E64A7A"/>
    <w:rsid w:val="00E8693E"/>
    <w:rsid w:val="00EC3274"/>
    <w:rsid w:val="00F06DDA"/>
    <w:rsid w:val="00F4538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224</Words>
  <Characters>1278</Characters>
  <Application>Microsoft Office Word</Application>
  <DocSecurity>0</DocSecurity>
  <Lines>10</Lines>
  <Paragraphs>2</Paragraphs>
  <ScaleCrop>false</ScaleCrop>
  <Company/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47</cp:revision>
  <cp:lastPrinted>2026-02-19T15:28:00Z</cp:lastPrinted>
  <dcterms:created xsi:type="dcterms:W3CDTF">2024-04-16T13:52:00Z</dcterms:created>
  <dcterms:modified xsi:type="dcterms:W3CDTF">2026-02-28T18:40:00Z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